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06" w:rsidRDefault="00F34606" w:rsidP="00F34606">
      <w:pPr>
        <w:jc w:val="center"/>
        <w:rPr>
          <w:b/>
        </w:rPr>
      </w:pPr>
      <w:r>
        <w:rPr>
          <w:b/>
        </w:rPr>
        <w:t>PROTECTION A</w:t>
      </w:r>
      <w:r w:rsidR="00FD53E9">
        <w:rPr>
          <w:b/>
        </w:rPr>
        <w:t>ND PERMANENCY TRANSMITTAL LETTER</w:t>
      </w:r>
      <w:r w:rsidR="00595A0F">
        <w:rPr>
          <w:b/>
        </w:rPr>
        <w:t xml:space="preserve">, </w:t>
      </w:r>
      <w:r w:rsidR="00841F82">
        <w:rPr>
          <w:b/>
        </w:rPr>
        <w:t>11-0</w:t>
      </w:r>
      <w:r w:rsidR="002C684D">
        <w:rPr>
          <w:b/>
        </w:rPr>
        <w:t>7</w:t>
      </w:r>
    </w:p>
    <w:p w:rsidR="00F34606" w:rsidRDefault="00F34606" w:rsidP="00F34606"/>
    <w:p w:rsidR="00F34606" w:rsidRPr="004D3272" w:rsidRDefault="00F34606" w:rsidP="00F34606">
      <w:pPr>
        <w:ind w:hanging="900"/>
        <w:rPr>
          <w:szCs w:val="22"/>
        </w:rPr>
      </w:pPr>
      <w:r w:rsidRPr="004D3272">
        <w:rPr>
          <w:b/>
          <w:szCs w:val="22"/>
        </w:rPr>
        <w:t xml:space="preserve">TO: </w:t>
      </w:r>
      <w:r w:rsidRPr="004D3272">
        <w:rPr>
          <w:b/>
          <w:szCs w:val="22"/>
        </w:rPr>
        <w:tab/>
      </w:r>
      <w:r w:rsidRPr="004D3272">
        <w:rPr>
          <w:b/>
          <w:szCs w:val="22"/>
        </w:rPr>
        <w:tab/>
      </w:r>
      <w:r w:rsidRPr="004D3272">
        <w:rPr>
          <w:b/>
          <w:szCs w:val="22"/>
        </w:rPr>
        <w:tab/>
      </w:r>
      <w:r w:rsidRPr="004D3272">
        <w:rPr>
          <w:szCs w:val="22"/>
        </w:rPr>
        <w:t>Service Region Administrators</w:t>
      </w:r>
    </w:p>
    <w:p w:rsidR="00F34606" w:rsidRPr="004D3272" w:rsidRDefault="00F34606" w:rsidP="00F34606">
      <w:pPr>
        <w:ind w:hanging="900"/>
        <w:rPr>
          <w:szCs w:val="22"/>
        </w:rPr>
      </w:pPr>
      <w:r w:rsidRPr="004D3272">
        <w:rPr>
          <w:szCs w:val="22"/>
        </w:rPr>
        <w:tab/>
      </w:r>
      <w:r w:rsidRPr="004D3272">
        <w:rPr>
          <w:szCs w:val="22"/>
        </w:rPr>
        <w:tab/>
      </w:r>
      <w:r w:rsidRPr="004D3272">
        <w:rPr>
          <w:szCs w:val="22"/>
        </w:rPr>
        <w:tab/>
        <w:t>Service Region Administrator Associates</w:t>
      </w:r>
    </w:p>
    <w:p w:rsidR="00F34606" w:rsidRPr="004D3272" w:rsidRDefault="00F34606" w:rsidP="00F34606">
      <w:pPr>
        <w:ind w:hanging="900"/>
        <w:rPr>
          <w:szCs w:val="22"/>
        </w:rPr>
      </w:pPr>
      <w:r w:rsidRPr="004D3272">
        <w:rPr>
          <w:szCs w:val="22"/>
        </w:rPr>
        <w:tab/>
      </w:r>
      <w:r w:rsidRPr="004D3272">
        <w:rPr>
          <w:szCs w:val="22"/>
        </w:rPr>
        <w:tab/>
      </w:r>
      <w:r w:rsidRPr="004D3272">
        <w:rPr>
          <w:szCs w:val="22"/>
        </w:rPr>
        <w:tab/>
        <w:t>Service Region Clinical Associates</w:t>
      </w:r>
    </w:p>
    <w:p w:rsidR="00F34606" w:rsidRPr="004D3272" w:rsidRDefault="00F34606" w:rsidP="00F34606">
      <w:pPr>
        <w:ind w:hanging="900"/>
        <w:rPr>
          <w:szCs w:val="22"/>
        </w:rPr>
      </w:pPr>
      <w:r w:rsidRPr="004D3272">
        <w:rPr>
          <w:szCs w:val="22"/>
        </w:rPr>
        <w:tab/>
      </w:r>
      <w:r w:rsidRPr="004D3272">
        <w:rPr>
          <w:szCs w:val="22"/>
        </w:rPr>
        <w:tab/>
      </w:r>
      <w:r w:rsidRPr="004D3272">
        <w:rPr>
          <w:szCs w:val="22"/>
        </w:rPr>
        <w:tab/>
        <w:t>Regional Program Specialists</w:t>
      </w:r>
    </w:p>
    <w:p w:rsidR="00F34606" w:rsidRPr="004D3272" w:rsidRDefault="00F34606" w:rsidP="00F34606">
      <w:pPr>
        <w:ind w:hanging="900"/>
        <w:rPr>
          <w:szCs w:val="22"/>
        </w:rPr>
      </w:pPr>
      <w:r w:rsidRPr="004D3272">
        <w:rPr>
          <w:szCs w:val="22"/>
        </w:rPr>
        <w:tab/>
      </w:r>
      <w:r w:rsidRPr="004D3272">
        <w:rPr>
          <w:szCs w:val="22"/>
        </w:rPr>
        <w:tab/>
      </w:r>
      <w:r w:rsidRPr="004D3272">
        <w:rPr>
          <w:szCs w:val="22"/>
        </w:rPr>
        <w:tab/>
        <w:t>Family Services Office Supervisors</w:t>
      </w:r>
    </w:p>
    <w:p w:rsidR="00F34606" w:rsidRPr="004D3272" w:rsidRDefault="00F34606" w:rsidP="00F34606">
      <w:pPr>
        <w:ind w:hanging="900"/>
        <w:rPr>
          <w:szCs w:val="22"/>
        </w:rPr>
      </w:pPr>
    </w:p>
    <w:p w:rsidR="00F34606" w:rsidRPr="004D3272" w:rsidRDefault="00F34606" w:rsidP="00F34606">
      <w:pPr>
        <w:ind w:hanging="900"/>
        <w:rPr>
          <w:szCs w:val="22"/>
        </w:rPr>
      </w:pPr>
      <w:r w:rsidRPr="004D3272">
        <w:rPr>
          <w:b/>
          <w:szCs w:val="22"/>
        </w:rPr>
        <w:t>FROM:</w:t>
      </w:r>
      <w:r w:rsidRPr="004D3272">
        <w:rPr>
          <w:szCs w:val="22"/>
        </w:rPr>
        <w:tab/>
      </w:r>
      <w:r w:rsidRPr="004D3272">
        <w:rPr>
          <w:szCs w:val="22"/>
        </w:rPr>
        <w:tab/>
      </w:r>
      <w:r w:rsidRPr="004D3272">
        <w:rPr>
          <w:szCs w:val="22"/>
        </w:rPr>
        <w:tab/>
        <w:t>Michael Cheek, Director</w:t>
      </w:r>
    </w:p>
    <w:p w:rsidR="00F34606" w:rsidRPr="004D3272" w:rsidRDefault="00F34606" w:rsidP="00F34606">
      <w:pPr>
        <w:ind w:hanging="900"/>
        <w:rPr>
          <w:szCs w:val="22"/>
        </w:rPr>
      </w:pPr>
      <w:r w:rsidRPr="004D3272">
        <w:rPr>
          <w:szCs w:val="22"/>
        </w:rPr>
        <w:tab/>
      </w:r>
      <w:r w:rsidRPr="004D3272">
        <w:rPr>
          <w:szCs w:val="22"/>
        </w:rPr>
        <w:tab/>
      </w:r>
      <w:r w:rsidRPr="004D3272">
        <w:rPr>
          <w:szCs w:val="22"/>
        </w:rPr>
        <w:tab/>
        <w:t xml:space="preserve">Division of Protection and Permanency </w:t>
      </w:r>
    </w:p>
    <w:p w:rsidR="00F34606" w:rsidRPr="004D3272" w:rsidRDefault="00F34606" w:rsidP="00F34606">
      <w:pPr>
        <w:ind w:hanging="900"/>
        <w:rPr>
          <w:szCs w:val="22"/>
        </w:rPr>
      </w:pPr>
    </w:p>
    <w:p w:rsidR="00F34606" w:rsidRPr="004D3272" w:rsidRDefault="00F34606" w:rsidP="00F34606">
      <w:pPr>
        <w:ind w:hanging="900"/>
        <w:rPr>
          <w:szCs w:val="22"/>
        </w:rPr>
      </w:pPr>
      <w:r w:rsidRPr="004D3272">
        <w:rPr>
          <w:b/>
          <w:szCs w:val="22"/>
        </w:rPr>
        <w:t xml:space="preserve">DATE: </w:t>
      </w:r>
      <w:r w:rsidRPr="004D3272">
        <w:rPr>
          <w:b/>
          <w:szCs w:val="22"/>
        </w:rPr>
        <w:tab/>
      </w:r>
      <w:r w:rsidRPr="004D3272">
        <w:rPr>
          <w:szCs w:val="22"/>
        </w:rPr>
        <w:tab/>
      </w:r>
      <w:r w:rsidRPr="004D3272">
        <w:rPr>
          <w:szCs w:val="22"/>
        </w:rPr>
        <w:tab/>
      </w:r>
      <w:r w:rsidR="001C51AF">
        <w:rPr>
          <w:szCs w:val="22"/>
        </w:rPr>
        <w:t>June 15</w:t>
      </w:r>
      <w:r w:rsidR="00D53079" w:rsidRPr="004D3272">
        <w:rPr>
          <w:szCs w:val="22"/>
        </w:rPr>
        <w:t>, 2011</w:t>
      </w:r>
    </w:p>
    <w:p w:rsidR="00F34606" w:rsidRPr="004D3272" w:rsidRDefault="00F34606" w:rsidP="00F34606">
      <w:pPr>
        <w:ind w:hanging="900"/>
        <w:rPr>
          <w:b/>
          <w:szCs w:val="22"/>
        </w:rPr>
      </w:pPr>
    </w:p>
    <w:p w:rsidR="00F34606" w:rsidRPr="004D3272" w:rsidRDefault="00F34606" w:rsidP="00F34606">
      <w:pPr>
        <w:ind w:left="1440" w:hanging="2340"/>
        <w:rPr>
          <w:szCs w:val="22"/>
        </w:rPr>
      </w:pPr>
      <w:r w:rsidRPr="004D3272">
        <w:rPr>
          <w:b/>
          <w:szCs w:val="22"/>
        </w:rPr>
        <w:t xml:space="preserve">SUBJECT: </w:t>
      </w:r>
      <w:r w:rsidRPr="004D3272">
        <w:rPr>
          <w:szCs w:val="22"/>
        </w:rPr>
        <w:tab/>
      </w:r>
      <w:r w:rsidR="00FA429C" w:rsidRPr="004D3272">
        <w:rPr>
          <w:szCs w:val="22"/>
        </w:rPr>
        <w:t>Revisions to Chapt</w:t>
      </w:r>
      <w:r w:rsidR="00DA3E06" w:rsidRPr="004D3272">
        <w:rPr>
          <w:szCs w:val="22"/>
        </w:rPr>
        <w:t xml:space="preserve">ers 25 APS Court and 30 Quality </w:t>
      </w:r>
      <w:proofErr w:type="gramStart"/>
      <w:r w:rsidR="00FA429C" w:rsidRPr="004D3272">
        <w:rPr>
          <w:szCs w:val="22"/>
        </w:rPr>
        <w:t>Assurance</w:t>
      </w:r>
      <w:proofErr w:type="gramEnd"/>
      <w:r w:rsidR="00FA429C" w:rsidRPr="004D3272">
        <w:rPr>
          <w:szCs w:val="22"/>
        </w:rPr>
        <w:t xml:space="preserve"> and Organizational Integrity and </w:t>
      </w:r>
      <w:r w:rsidR="00D53079" w:rsidRPr="004D3272">
        <w:rPr>
          <w:szCs w:val="22"/>
        </w:rPr>
        <w:t xml:space="preserve">the </w:t>
      </w:r>
      <w:r w:rsidR="00FA429C" w:rsidRPr="004D3272">
        <w:rPr>
          <w:szCs w:val="22"/>
        </w:rPr>
        <w:t xml:space="preserve">Release of </w:t>
      </w:r>
      <w:r w:rsidR="00D53079" w:rsidRPr="004D3272">
        <w:rPr>
          <w:szCs w:val="22"/>
        </w:rPr>
        <w:t xml:space="preserve">a </w:t>
      </w:r>
      <w:r w:rsidR="00FA429C" w:rsidRPr="004D3272">
        <w:rPr>
          <w:szCs w:val="22"/>
        </w:rPr>
        <w:t>New Tip Sheet</w:t>
      </w:r>
    </w:p>
    <w:p w:rsidR="00FA429C" w:rsidRPr="004D3272" w:rsidRDefault="00FA429C" w:rsidP="00F34606">
      <w:pPr>
        <w:ind w:left="1440" w:hanging="2340"/>
        <w:rPr>
          <w:szCs w:val="22"/>
        </w:rPr>
      </w:pPr>
    </w:p>
    <w:p w:rsidR="00FA429C" w:rsidRPr="004D3272" w:rsidRDefault="00FA429C" w:rsidP="00F34606">
      <w:pPr>
        <w:ind w:left="1440" w:hanging="2340"/>
        <w:rPr>
          <w:szCs w:val="22"/>
        </w:rPr>
      </w:pPr>
      <w:r w:rsidRPr="004D3272">
        <w:rPr>
          <w:szCs w:val="22"/>
        </w:rPr>
        <w:t>Please review the following SOP revisions and new tip sheet:</w:t>
      </w:r>
    </w:p>
    <w:p w:rsidR="00FA429C" w:rsidRPr="004D3272" w:rsidRDefault="00FA429C" w:rsidP="00F34606">
      <w:pPr>
        <w:ind w:left="1440" w:hanging="2340"/>
        <w:rPr>
          <w:szCs w:val="22"/>
        </w:rPr>
      </w:pPr>
    </w:p>
    <w:p w:rsidR="00DD0E49" w:rsidRPr="004D3272" w:rsidRDefault="006C119C" w:rsidP="00FA429C">
      <w:pPr>
        <w:pStyle w:val="ListParagraph"/>
        <w:numPr>
          <w:ilvl w:val="0"/>
          <w:numId w:val="3"/>
        </w:numPr>
        <w:ind w:left="-630" w:hanging="270"/>
        <w:rPr>
          <w:szCs w:val="22"/>
        </w:rPr>
      </w:pPr>
      <w:hyperlink r:id="rId10" w:history="1">
        <w:r w:rsidR="00FA429C" w:rsidRPr="006C119C">
          <w:rPr>
            <w:rStyle w:val="Hyperlink"/>
            <w:szCs w:val="22"/>
          </w:rPr>
          <w:t>SOP 25.5 Referrals for Civil Protective Orders (KRS Chapter 403)</w:t>
        </w:r>
      </w:hyperlink>
      <w:r w:rsidR="00DD0E49" w:rsidRPr="004D3272">
        <w:rPr>
          <w:szCs w:val="22"/>
        </w:rPr>
        <w:t xml:space="preserve"> – Revision was made to reflect KRS change regarding </w:t>
      </w:r>
      <w:r w:rsidR="003A7BFF" w:rsidRPr="004D3272">
        <w:rPr>
          <w:szCs w:val="22"/>
        </w:rPr>
        <w:t xml:space="preserve">the </w:t>
      </w:r>
      <w:r w:rsidR="00DD0E49" w:rsidRPr="004D3272">
        <w:rPr>
          <w:szCs w:val="22"/>
        </w:rPr>
        <w:t>individuals permitted to petition the court for civil protective orders.</w:t>
      </w:r>
    </w:p>
    <w:p w:rsidR="00DD0E49" w:rsidRPr="004D3272" w:rsidRDefault="00DD0E49" w:rsidP="00DD0E49">
      <w:pPr>
        <w:pStyle w:val="ListParagraph"/>
        <w:ind w:left="-630"/>
        <w:rPr>
          <w:szCs w:val="22"/>
        </w:rPr>
      </w:pPr>
    </w:p>
    <w:p w:rsidR="006C119C" w:rsidRDefault="006C119C" w:rsidP="006C119C">
      <w:pPr>
        <w:pStyle w:val="ListParagraph"/>
        <w:numPr>
          <w:ilvl w:val="0"/>
          <w:numId w:val="3"/>
        </w:numPr>
        <w:ind w:left="-630" w:hanging="270"/>
        <w:rPr>
          <w:szCs w:val="22"/>
        </w:rPr>
      </w:pPr>
      <w:hyperlink r:id="rId11" w:history="1">
        <w:r w:rsidR="00FA429C" w:rsidRPr="006C119C">
          <w:rPr>
            <w:rStyle w:val="Hyperlink"/>
            <w:szCs w:val="22"/>
          </w:rPr>
          <w:t>SOP 30.12 APS Open Records and Confidentiality</w:t>
        </w:r>
      </w:hyperlink>
      <w:r w:rsidR="00DD0E49" w:rsidRPr="004D3272">
        <w:rPr>
          <w:szCs w:val="22"/>
        </w:rPr>
        <w:t xml:space="preserve"> – Revision was made </w:t>
      </w:r>
      <w:r w:rsidR="00584F90" w:rsidRPr="004D3272">
        <w:rPr>
          <w:szCs w:val="22"/>
        </w:rPr>
        <w:t>to include the</w:t>
      </w:r>
      <w:r w:rsidR="003A7BFF" w:rsidRPr="004D3272">
        <w:rPr>
          <w:szCs w:val="22"/>
        </w:rPr>
        <w:t xml:space="preserve"> adult victim’s legally appointed guardian </w:t>
      </w:r>
      <w:r w:rsidR="006C3414" w:rsidRPr="004D3272">
        <w:rPr>
          <w:szCs w:val="22"/>
        </w:rPr>
        <w:t>as one permitted to have</w:t>
      </w:r>
      <w:r w:rsidR="003A7BFF" w:rsidRPr="004D3272">
        <w:rPr>
          <w:szCs w:val="22"/>
        </w:rPr>
        <w:t xml:space="preserve"> access to information obtained during </w:t>
      </w:r>
      <w:r w:rsidR="006C3414" w:rsidRPr="004D3272">
        <w:rPr>
          <w:szCs w:val="22"/>
        </w:rPr>
        <w:t>the</w:t>
      </w:r>
      <w:r w:rsidR="003A7BFF" w:rsidRPr="004D3272">
        <w:rPr>
          <w:szCs w:val="22"/>
        </w:rPr>
        <w:t xml:space="preserve"> APS investigation.</w:t>
      </w:r>
    </w:p>
    <w:p w:rsidR="006C119C" w:rsidRPr="006C119C" w:rsidRDefault="006C119C" w:rsidP="006C119C">
      <w:pPr>
        <w:pStyle w:val="ListParagraph"/>
        <w:rPr>
          <w:color w:val="000000"/>
        </w:rPr>
      </w:pPr>
    </w:p>
    <w:p w:rsidR="001F1F10" w:rsidRPr="006C119C" w:rsidRDefault="006C119C" w:rsidP="00E77A37">
      <w:pPr>
        <w:pStyle w:val="ListParagraph"/>
        <w:numPr>
          <w:ilvl w:val="0"/>
          <w:numId w:val="3"/>
        </w:numPr>
        <w:ind w:left="-630" w:hanging="270"/>
        <w:rPr>
          <w:szCs w:val="22"/>
        </w:rPr>
      </w:pPr>
      <w:hyperlink r:id="rId12" w:history="1">
        <w:r>
          <w:rPr>
            <w:rStyle w:val="Hyperlink"/>
          </w:rPr>
          <w:t>Concurrent CPS-DV Abbreviated APS CQA Tip Sheet</w:t>
        </w:r>
      </w:hyperlink>
      <w:r w:rsidRPr="006C119C">
        <w:rPr>
          <w:color w:val="000000"/>
        </w:rPr>
        <w:t xml:space="preserve"> </w:t>
      </w:r>
      <w:r w:rsidR="003A7BFF" w:rsidRPr="006C119C">
        <w:rPr>
          <w:szCs w:val="22"/>
        </w:rPr>
        <w:t xml:space="preserve"> – </w:t>
      </w:r>
      <w:r w:rsidR="00DA3E06" w:rsidRPr="006C119C">
        <w:rPr>
          <w:szCs w:val="22"/>
        </w:rPr>
        <w:t>New document now available on the SOP manual website.</w:t>
      </w:r>
    </w:p>
    <w:p w:rsidR="00E77A37" w:rsidRPr="004D3272" w:rsidRDefault="00E77A37" w:rsidP="00E77A37">
      <w:pPr>
        <w:rPr>
          <w:szCs w:val="22"/>
        </w:rPr>
      </w:pPr>
    </w:p>
    <w:p w:rsidR="00E77A37" w:rsidRPr="004D3272" w:rsidRDefault="00E77A37" w:rsidP="00E77A37">
      <w:pPr>
        <w:ind w:left="-900"/>
        <w:rPr>
          <w:szCs w:val="22"/>
        </w:rPr>
      </w:pPr>
      <w:r w:rsidRPr="004D3272">
        <w:rPr>
          <w:szCs w:val="22"/>
        </w:rPr>
        <w:t>These revisi</w:t>
      </w:r>
      <w:r w:rsidR="00DA3E06" w:rsidRPr="004D3272">
        <w:rPr>
          <w:szCs w:val="22"/>
        </w:rPr>
        <w:t>ons are effective immediately, however will remain in orange</w:t>
      </w:r>
      <w:r w:rsidR="004D3272">
        <w:rPr>
          <w:szCs w:val="22"/>
        </w:rPr>
        <w:t xml:space="preserve"> font </w:t>
      </w:r>
      <w:r w:rsidR="001C51AF">
        <w:rPr>
          <w:szCs w:val="22"/>
        </w:rPr>
        <w:t xml:space="preserve">with </w:t>
      </w:r>
      <w:r w:rsidR="00DA3E06" w:rsidRPr="004D3272">
        <w:rPr>
          <w:szCs w:val="22"/>
        </w:rPr>
        <w:t xml:space="preserve">strikethroughs until </w:t>
      </w:r>
      <w:r w:rsidR="001C51AF">
        <w:rPr>
          <w:szCs w:val="22"/>
        </w:rPr>
        <w:t xml:space="preserve">June </w:t>
      </w:r>
      <w:r w:rsidR="00A8022C">
        <w:rPr>
          <w:szCs w:val="22"/>
        </w:rPr>
        <w:t>22</w:t>
      </w:r>
      <w:r w:rsidR="00DA3E06" w:rsidRPr="004D3272">
        <w:rPr>
          <w:szCs w:val="22"/>
        </w:rPr>
        <w:t>, 2011 in order for staff to have an opportunity to review them.</w:t>
      </w:r>
    </w:p>
    <w:p w:rsidR="00DA3E06" w:rsidRPr="004D3272" w:rsidRDefault="00DA3E06" w:rsidP="00E77A37">
      <w:pPr>
        <w:ind w:left="-900"/>
        <w:rPr>
          <w:szCs w:val="22"/>
        </w:rPr>
      </w:pPr>
    </w:p>
    <w:p w:rsidR="00AE5FF0" w:rsidRPr="004D3272" w:rsidRDefault="00AE5FF0" w:rsidP="00AE5FF0">
      <w:pPr>
        <w:ind w:left="-900"/>
        <w:rPr>
          <w:szCs w:val="22"/>
        </w:rPr>
      </w:pPr>
      <w:r w:rsidRPr="004D3272">
        <w:rPr>
          <w:szCs w:val="22"/>
        </w:rPr>
        <w:t xml:space="preserve">If you have any questions concerning this letter, please contact </w:t>
      </w:r>
      <w:r w:rsidR="00DA3E06" w:rsidRPr="004D3272">
        <w:rPr>
          <w:szCs w:val="22"/>
        </w:rPr>
        <w:t>the Adult Services Branch at (502) 564-7043.</w:t>
      </w:r>
    </w:p>
    <w:sectPr w:rsidR="00AE5FF0" w:rsidRPr="004D3272" w:rsidSect="004D3272">
      <w:headerReference w:type="first" r:id="rId13"/>
      <w:footerReference w:type="first" r:id="rId14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72" w:rsidRDefault="004D3272" w:rsidP="00F34606">
      <w:r>
        <w:separator/>
      </w:r>
    </w:p>
  </w:endnote>
  <w:endnote w:type="continuationSeparator" w:id="0">
    <w:p w:rsidR="004D3272" w:rsidRDefault="004D3272" w:rsidP="00F3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72" w:rsidRDefault="00A90965" w:rsidP="00F34606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75pt;margin-top:8.95pt;width:167.5pt;height:46.4pt;z-index:251658752" o:allowincell="f" stroked="f">
          <v:textbox style="mso-next-textbox:#_x0000_s1027">
            <w:txbxContent>
              <w:p w:rsidR="004D3272" w:rsidRDefault="004D3272" w:rsidP="00F34606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5" name="Picture 1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D3272" w:rsidRDefault="004D3272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 w:hanging="1080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An Equal Opportunity Employer M/F/D</w:t>
    </w:r>
  </w:p>
  <w:p w:rsidR="004D3272" w:rsidRDefault="004D3272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  <w:p w:rsidR="004D3272" w:rsidRDefault="004D3272" w:rsidP="00F34606">
    <w:pPr>
      <w:pStyle w:val="Footer"/>
    </w:pPr>
  </w:p>
  <w:p w:rsidR="004D3272" w:rsidRDefault="004D3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72" w:rsidRDefault="004D3272" w:rsidP="00F34606">
      <w:r>
        <w:separator/>
      </w:r>
    </w:p>
  </w:footnote>
  <w:footnote w:type="continuationSeparator" w:id="0">
    <w:p w:rsidR="004D3272" w:rsidRDefault="004D3272" w:rsidP="00F3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72" w:rsidRDefault="00A90965" w:rsidP="00F34606">
    <w:pPr>
      <w:tabs>
        <w:tab w:val="center" w:pos="5264"/>
      </w:tabs>
      <w:spacing w:line="220" w:lineRule="atLeast"/>
      <w:ind w:left="-90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4.15pt;margin-top:5.7pt;width:85.1pt;height:77.7pt;z-index:251656704" stroked="f">
          <v:textbox style="mso-next-textbox:#_x0000_s1025">
            <w:txbxContent>
              <w:p w:rsidR="004D3272" w:rsidRDefault="004D3272" w:rsidP="00F34606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3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4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D3272" w:rsidRDefault="004D3272" w:rsidP="00F34606">
    <w:pPr>
      <w:tabs>
        <w:tab w:val="center" w:pos="5264"/>
      </w:tabs>
      <w:spacing w:line="220" w:lineRule="atLeast"/>
      <w:rPr>
        <w:sz w:val="20"/>
      </w:rPr>
    </w:pPr>
  </w:p>
  <w:p w:rsidR="004D3272" w:rsidRDefault="004D3272" w:rsidP="00F34606">
    <w:pPr>
      <w:spacing w:line="220" w:lineRule="atLeast"/>
      <w:rPr>
        <w:sz w:val="20"/>
      </w:rPr>
    </w:pPr>
  </w:p>
  <w:p w:rsidR="004D3272" w:rsidRDefault="004D3272" w:rsidP="00F34606">
    <w:pPr>
      <w:spacing w:line="260" w:lineRule="atLeast"/>
      <w:rPr>
        <w:rFonts w:ascii="TradeGothic LH BoldExtended" w:hAnsi="TradeGothic LH BoldExtended"/>
        <w:sz w:val="20"/>
      </w:rPr>
    </w:pPr>
  </w:p>
  <w:p w:rsidR="004D3272" w:rsidRDefault="004D3272" w:rsidP="00F34606">
    <w:pPr>
      <w:spacing w:line="260" w:lineRule="atLeast"/>
      <w:rPr>
        <w:sz w:val="20"/>
      </w:rPr>
    </w:pPr>
  </w:p>
  <w:p w:rsidR="004D3272" w:rsidRDefault="004D3272" w:rsidP="00F34606">
    <w:pPr>
      <w:spacing w:line="260" w:lineRule="atLeast"/>
      <w:rPr>
        <w:sz w:val="20"/>
      </w:rPr>
    </w:pPr>
  </w:p>
  <w:p w:rsidR="004D3272" w:rsidRDefault="004D3272" w:rsidP="00F34606">
    <w:pPr>
      <w:spacing w:line="140" w:lineRule="atLeast"/>
      <w:rPr>
        <w:sz w:val="20"/>
      </w:rPr>
    </w:pPr>
  </w:p>
  <w:p w:rsidR="004D3272" w:rsidRDefault="004D3272" w:rsidP="00F34606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4D3272" w:rsidRDefault="004D3272" w:rsidP="00F34606">
    <w:pPr>
      <w:pStyle w:val="CabDeptAgencytitle"/>
      <w:rPr>
        <w:b/>
        <w:w w:val="120"/>
      </w:rPr>
    </w:pPr>
    <w:r>
      <w:rPr>
        <w:b/>
        <w:w w:val="120"/>
      </w:rPr>
      <w:t>DEPARTMENT FOR COMMUNITY BASED SERVICES</w:t>
    </w:r>
  </w:p>
  <w:p w:rsidR="004D3272" w:rsidRDefault="00A90965" w:rsidP="00F34606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26" type="#_x0000_t202" style="position:absolute;margin-left:155.25pt;margin-top:7.05pt;width:138pt;height:73.8pt;z-index:251657728" stroked="f">
          <v:textbox style="mso-next-textbox:#_x0000_s1026">
            <w:txbxContent>
              <w:p w:rsidR="004D3272" w:rsidRDefault="004D3272" w:rsidP="00F34606">
                <w:pPr>
                  <w:pStyle w:val="Address"/>
                </w:pPr>
                <w:r>
                  <w:t>Protection and Permanency</w:t>
                </w:r>
              </w:p>
              <w:p w:rsidR="004D3272" w:rsidRDefault="004D3272" w:rsidP="00F34606">
                <w:pPr>
                  <w:pStyle w:val="Address"/>
                </w:pPr>
                <w:r>
                  <w:t xml:space="preserve">275 E. Main Street, </w:t>
                </w:r>
                <w:proofErr w:type="gramStart"/>
                <w:r>
                  <w:t>3C-C</w:t>
                </w:r>
                <w:proofErr w:type="gramEnd"/>
              </w:p>
              <w:p w:rsidR="004D3272" w:rsidRDefault="004D3272" w:rsidP="00F34606">
                <w:pPr>
                  <w:pStyle w:val="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Frankfort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KY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40621</w:t>
                    </w:r>
                  </w:smartTag>
                </w:smartTag>
              </w:p>
              <w:p w:rsidR="004D3272" w:rsidRDefault="004D3272" w:rsidP="00F34606">
                <w:pPr>
                  <w:pStyle w:val="Address"/>
                </w:pPr>
                <w:r>
                  <w:t>(502) 564-7536 (Phone)</w:t>
                </w:r>
              </w:p>
              <w:p w:rsidR="004D3272" w:rsidRDefault="004D3272" w:rsidP="00F34606">
                <w:pPr>
                  <w:pStyle w:val="Address"/>
                </w:pPr>
                <w:r>
                  <w:t>(502) 564-4653 (Fax)</w:t>
                </w:r>
              </w:p>
              <w:p w:rsidR="004D3272" w:rsidRDefault="004D3272" w:rsidP="00F34606">
                <w:pPr>
                  <w:pStyle w:val="Address"/>
                </w:pPr>
                <w:r>
                  <w:t>chfs.ky.gov</w:t>
                </w:r>
              </w:p>
            </w:txbxContent>
          </v:textbox>
        </v:shape>
      </w:pict>
    </w:r>
  </w:p>
  <w:p w:rsidR="004D3272" w:rsidRDefault="004D3272" w:rsidP="00F34606">
    <w:pPr>
      <w:pStyle w:val="GovSecretaryDeputySecname"/>
      <w:tabs>
        <w:tab w:val="clear" w:pos="10944"/>
        <w:tab w:val="center" w:pos="9360"/>
      </w:tabs>
      <w:ind w:left="-900"/>
    </w:pPr>
    <w:r>
      <w:t xml:space="preserve">Steven L. </w:t>
    </w:r>
    <w:proofErr w:type="spellStart"/>
    <w:r>
      <w:t>Beshear</w:t>
    </w:r>
    <w:proofErr w:type="spellEnd"/>
    <w:r>
      <w:tab/>
      <w:t>Janie Miller</w:t>
    </w:r>
  </w:p>
  <w:p w:rsidR="004D3272" w:rsidRPr="001B5EF9" w:rsidRDefault="004D3272" w:rsidP="00F34606">
    <w:pPr>
      <w:pStyle w:val="GovSecretaryDeputySecname"/>
      <w:tabs>
        <w:tab w:val="clear" w:pos="10944"/>
        <w:tab w:val="center" w:pos="9360"/>
      </w:tabs>
      <w:ind w:left="-900"/>
      <w:rPr>
        <w:b w:val="0"/>
      </w:rPr>
    </w:pPr>
    <w:r w:rsidRPr="001B5EF9">
      <w:rPr>
        <w:b w:val="0"/>
      </w:rPr>
      <w:t>Governor</w:t>
    </w:r>
    <w:r>
      <w:tab/>
    </w:r>
    <w:r w:rsidRPr="001B5EF9">
      <w:rPr>
        <w:b w:val="0"/>
      </w:rPr>
      <w:t>Secretary</w:t>
    </w:r>
  </w:p>
  <w:p w:rsidR="004D3272" w:rsidRDefault="004D3272" w:rsidP="00F34606">
    <w:pPr>
      <w:pStyle w:val="GovSecretaryDeputySecname"/>
    </w:pPr>
  </w:p>
  <w:p w:rsidR="004D3272" w:rsidRDefault="004D3272" w:rsidP="00F34606">
    <w:pPr>
      <w:pStyle w:val="GovSecretaryDeputySectilte"/>
    </w:pPr>
    <w:r>
      <w:tab/>
    </w:r>
  </w:p>
  <w:p w:rsidR="004D3272" w:rsidRPr="00797852" w:rsidRDefault="004D3272" w:rsidP="00F34606">
    <w:pPr>
      <w:pStyle w:val="Header"/>
      <w:rPr>
        <w:rStyle w:val="normal-small1"/>
        <w:rFonts w:ascii="Arial" w:hAnsi="Arial"/>
        <w:szCs w:val="22"/>
      </w:rPr>
    </w:pPr>
  </w:p>
  <w:p w:rsidR="004D3272" w:rsidRDefault="004D3272" w:rsidP="00F34606">
    <w:pPr>
      <w:pStyle w:val="Header"/>
      <w:jc w:val="center"/>
    </w:pPr>
  </w:p>
  <w:p w:rsidR="004D3272" w:rsidRDefault="004D32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04B"/>
    <w:multiLevelType w:val="hybridMultilevel"/>
    <w:tmpl w:val="62E2E49C"/>
    <w:lvl w:ilvl="0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1">
    <w:nsid w:val="3D470ECC"/>
    <w:multiLevelType w:val="hybridMultilevel"/>
    <w:tmpl w:val="A72A95B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791E3A11"/>
    <w:multiLevelType w:val="hybridMultilevel"/>
    <w:tmpl w:val="DC2C160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4606"/>
    <w:rsid w:val="000E2BC8"/>
    <w:rsid w:val="000E6100"/>
    <w:rsid w:val="001C51AF"/>
    <w:rsid w:val="001E5FED"/>
    <w:rsid w:val="001F1F10"/>
    <w:rsid w:val="00221254"/>
    <w:rsid w:val="00235179"/>
    <w:rsid w:val="002A4C6B"/>
    <w:rsid w:val="002C684D"/>
    <w:rsid w:val="003330E9"/>
    <w:rsid w:val="0038680D"/>
    <w:rsid w:val="003A7BFF"/>
    <w:rsid w:val="004675F9"/>
    <w:rsid w:val="004B79EA"/>
    <w:rsid w:val="004D3272"/>
    <w:rsid w:val="00584F90"/>
    <w:rsid w:val="00595A0F"/>
    <w:rsid w:val="005B5FF2"/>
    <w:rsid w:val="00697083"/>
    <w:rsid w:val="006C119C"/>
    <w:rsid w:val="006C3414"/>
    <w:rsid w:val="006C6989"/>
    <w:rsid w:val="0081741A"/>
    <w:rsid w:val="00841F82"/>
    <w:rsid w:val="008A4DA4"/>
    <w:rsid w:val="008B5114"/>
    <w:rsid w:val="008C01FC"/>
    <w:rsid w:val="008C1C7E"/>
    <w:rsid w:val="00A173C9"/>
    <w:rsid w:val="00A669C9"/>
    <w:rsid w:val="00A8022C"/>
    <w:rsid w:val="00A90965"/>
    <w:rsid w:val="00AE5FF0"/>
    <w:rsid w:val="00B46069"/>
    <w:rsid w:val="00BF28D2"/>
    <w:rsid w:val="00C26BDB"/>
    <w:rsid w:val="00C52129"/>
    <w:rsid w:val="00CB1E0A"/>
    <w:rsid w:val="00CC5368"/>
    <w:rsid w:val="00D53079"/>
    <w:rsid w:val="00D6314D"/>
    <w:rsid w:val="00DA3E06"/>
    <w:rsid w:val="00DC7798"/>
    <w:rsid w:val="00DD0E49"/>
    <w:rsid w:val="00E630E6"/>
    <w:rsid w:val="00E77A37"/>
    <w:rsid w:val="00EB0418"/>
    <w:rsid w:val="00F335C1"/>
    <w:rsid w:val="00F34606"/>
    <w:rsid w:val="00F3775F"/>
    <w:rsid w:val="00F543F8"/>
    <w:rsid w:val="00FA429C"/>
    <w:rsid w:val="00F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06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6"/>
    <w:rPr>
      <w:rFonts w:ascii="Verdana" w:hAnsi="Verdana"/>
      <w:sz w:val="22"/>
      <w:szCs w:val="24"/>
    </w:rPr>
  </w:style>
  <w:style w:type="character" w:styleId="Hyperlink">
    <w:name w:val="Hyperlink"/>
    <w:basedOn w:val="DefaultParagraphFont"/>
    <w:rsid w:val="00F3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3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606"/>
    <w:rPr>
      <w:rFonts w:ascii="Verdana" w:hAnsi="Verdana"/>
      <w:sz w:val="22"/>
      <w:szCs w:val="24"/>
    </w:rPr>
  </w:style>
  <w:style w:type="character" w:customStyle="1" w:styleId="normal-small1">
    <w:name w:val="normal-small1"/>
    <w:basedOn w:val="DefaultParagraphFont"/>
    <w:rsid w:val="00F34606"/>
    <w:rPr>
      <w:rFonts w:ascii="Tahoma" w:hAnsi="Tahoma" w:cs="Tahoma" w:hint="default"/>
      <w:spacing w:val="0"/>
      <w:sz w:val="19"/>
      <w:szCs w:val="19"/>
    </w:rPr>
  </w:style>
  <w:style w:type="paragraph" w:customStyle="1" w:styleId="CabDeptAgencytitle">
    <w:name w:val="Cab/Dept/Agency title"/>
    <w:basedOn w:val="Normal"/>
    <w:rsid w:val="00F34606"/>
    <w:pPr>
      <w:tabs>
        <w:tab w:val="center" w:pos="5558"/>
      </w:tabs>
      <w:spacing w:line="260" w:lineRule="atLeast"/>
      <w:jc w:val="center"/>
    </w:pPr>
    <w:rPr>
      <w:rFonts w:ascii="Arial" w:hAnsi="Arial"/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F34606"/>
    <w:pPr>
      <w:tabs>
        <w:tab w:val="center" w:pos="10944"/>
      </w:tabs>
      <w:spacing w:line="250" w:lineRule="atLeast"/>
    </w:pPr>
    <w:rPr>
      <w:rFonts w:ascii="Arial" w:hAnsi="Arial"/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F34606"/>
    <w:pPr>
      <w:tabs>
        <w:tab w:val="center" w:pos="10944"/>
      </w:tabs>
      <w:spacing w:line="260" w:lineRule="atLeast"/>
    </w:pPr>
    <w:rPr>
      <w:rFonts w:ascii="Arial" w:hAnsi="Arial"/>
      <w:color w:val="003994"/>
      <w:w w:val="95"/>
    </w:rPr>
  </w:style>
  <w:style w:type="paragraph" w:customStyle="1" w:styleId="Address">
    <w:name w:val="Address"/>
    <w:basedOn w:val="Normal"/>
    <w:rsid w:val="00F34606"/>
    <w:pPr>
      <w:spacing w:before="20" w:line="200" w:lineRule="atLeast"/>
      <w:jc w:val="center"/>
    </w:pPr>
    <w:rPr>
      <w:rFonts w:ascii="Arial" w:hAnsi="Arial"/>
      <w:color w:val="003994"/>
      <w:w w:val="9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34606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8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3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13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nuals.sp.chfs.ky.gov/Resources/Related%20Resources%20Library/Concurrent%20CPS-DV%20Abbreviated%20APS%20CQA%20Tip%20Sheet%20(2)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nuals.sp.chfs.ky.gov/chapter30/33/Pages/3012APSOpenRecordsandConfidentiality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anuals.sp.chfs.ky.gov/chapter%2025/Pages/255ReferralsforCivilProtectiveOrders(KRSChapter403)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Statement Of Consideration</Types>
    <Archived xmlns="25652375-5976-448a-91e2-83c2698bbafa">false</Archived>
    <Memo_x0020_Types xmlns="25652375-5976-448a-91e2-83c2698bbafa">PPTL</Memo_x0020_Types>
    <Document_x0020_Year xmlns="25652375-5976-448a-91e2-83c2698bbafa">2011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A6AF76-9D9C-485B-8861-A1D3F21C5F9C}"/>
</file>

<file path=customXml/itemProps2.xml><?xml version="1.0" encoding="utf-8"?>
<ds:datastoreItem xmlns:ds="http://schemas.openxmlformats.org/officeDocument/2006/customXml" ds:itemID="{E1E7DCF2-D777-4CF3-905C-1493B116AD93}"/>
</file>

<file path=customXml/itemProps3.xml><?xml version="1.0" encoding="utf-8"?>
<ds:datastoreItem xmlns:ds="http://schemas.openxmlformats.org/officeDocument/2006/customXml" ds:itemID="{D3C76D8D-90D2-4B3B-BA01-1330B6486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194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11-07 Revisions to Chapters 25 APS Court and 30 Quality Assurance and Organizational Integrity and New Tip Sheet</dc:title>
  <dc:creator>lisar.smith</dc:creator>
  <cp:lastModifiedBy>lisar.smith</cp:lastModifiedBy>
  <cp:revision>8</cp:revision>
  <cp:lastPrinted>2011-05-19T17:20:00Z</cp:lastPrinted>
  <dcterms:created xsi:type="dcterms:W3CDTF">2011-05-17T13:06:00Z</dcterms:created>
  <dcterms:modified xsi:type="dcterms:W3CDTF">2011-06-15T13:25:00Z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18100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Statement Of Consideration</vt:lpwstr>
  </property>
  <property fmtid="{D5CDD505-2E9C-101B-9397-08002B2CF9AE}" pid="14" name="Document Year">
    <vt:lpwstr>2011</vt:lpwstr>
  </property>
</Properties>
</file>